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6078" w14:textId="57A6A855" w:rsidR="0072590A" w:rsidRDefault="0072590A" w:rsidP="0072590A">
      <w:pPr>
        <w:jc w:val="center"/>
        <w:rPr>
          <w:b/>
          <w:bCs/>
        </w:rPr>
      </w:pPr>
      <w:r w:rsidRPr="0072590A">
        <w:rPr>
          <w:b/>
          <w:bCs/>
        </w:rPr>
        <w:t>Regression Assignment #8 (Summer 202</w:t>
      </w:r>
      <w:r>
        <w:rPr>
          <w:b/>
          <w:bCs/>
        </w:rPr>
        <w:t>5</w:t>
      </w:r>
      <w:r w:rsidRPr="0072590A">
        <w:rPr>
          <w:b/>
          <w:bCs/>
        </w:rPr>
        <w:t>) – Key</w:t>
      </w:r>
    </w:p>
    <w:p w14:paraId="79E3E06C" w14:textId="77777777" w:rsidR="0072590A" w:rsidRPr="0072590A" w:rsidRDefault="0072590A" w:rsidP="0072590A">
      <w:pPr>
        <w:jc w:val="center"/>
        <w:rPr>
          <w:b/>
          <w:bCs/>
        </w:rPr>
      </w:pPr>
    </w:p>
    <w:p w14:paraId="69BF52F2" w14:textId="44816C02" w:rsidR="00AC134D" w:rsidRDefault="00AC134D">
      <w:r w:rsidRPr="00AC134D">
        <w:rPr>
          <w:i/>
          <w:iCs/>
        </w:rPr>
        <w:t>Instructions: Read the following scenario, and then answer the questions that follow (5 points)</w:t>
      </w:r>
      <w:r w:rsidRPr="00AC134D">
        <w:t> </w:t>
      </w:r>
    </w:p>
    <w:p w14:paraId="27A2DF0A" w14:textId="77777777" w:rsidR="0072590A" w:rsidRDefault="004B5E22">
      <w:r>
        <w:t xml:space="preserve">As you browse through the aisles of the market you begin to </w:t>
      </w:r>
      <w:r w:rsidR="00AC134D">
        <w:t>feel</w:t>
      </w:r>
      <w:r>
        <w:t xml:space="preserve"> that somethings off. Shelves are fully stocked and there are fewer people in the supermarket buying food. When you take a little step closer, you realize that prices aren’t what they used to be. The price of eggs rose from $5.99 a dozen to $10.99</w:t>
      </w:r>
      <w:r w:rsidR="00D27674">
        <w:t xml:space="preserve">, sliced bread from $1.50 to $3.50, and a single chocolate bar rose from $3.50 to $6.50. Nearly everything doubled in price! Yet as you’re perusing, you catch something out of the corner of your eye in the makeup section. Inching towards the bottom shelf, you </w:t>
      </w:r>
      <w:proofErr w:type="gramStart"/>
      <w:r w:rsidR="00D27674">
        <w:t>come to the conclusion</w:t>
      </w:r>
      <w:proofErr w:type="gramEnd"/>
      <w:r w:rsidR="00D27674">
        <w:t xml:space="preserve"> that your eyes were not in fact deceiving you, the shelf really is empty…but</w:t>
      </w:r>
      <w:r w:rsidR="00AC134D">
        <w:t xml:space="preserve"> why is everyone buying lipstick in a recession? This is exactly what </w:t>
      </w:r>
      <w:r w:rsidR="00AC134D" w:rsidRPr="00AC134D">
        <w:t>Leonard Lauder, chairman of Estée Lauder</w:t>
      </w:r>
      <w:r w:rsidR="00AC134D">
        <w:t xml:space="preserve"> noticed during the 2001 recession. As the economy worsened, </w:t>
      </w:r>
      <w:r w:rsidR="00AC134D" w:rsidRPr="00AC134D">
        <w:t>Estée Lauder</w:t>
      </w:r>
      <w:r w:rsidR="00AC134D">
        <w:t xml:space="preserve">’s lipstick sales rose 11%! Leonard coined this as the “Lipstick Effect”; as financial troubles worsen, </w:t>
      </w:r>
      <w:r w:rsidR="0030458F">
        <w:t xml:space="preserve">consumers treat themselves to lipstick purchases, an affordable luxury, to boost emotional well-being without significant financial strain as they cut back from other major expenses. Some can say, </w:t>
      </w:r>
      <w:r w:rsidR="00AC134D">
        <w:t>making lipstick an unofficial economic predictor</w:t>
      </w:r>
      <w:r w:rsidR="0030458F">
        <w:t>!</w:t>
      </w:r>
    </w:p>
    <w:p w14:paraId="1852D72F" w14:textId="2ADB0E94" w:rsidR="00D27674" w:rsidRDefault="0030458F">
      <w:r>
        <w:t>Imagine you</w:t>
      </w:r>
      <w:r w:rsidR="00FF49CB">
        <w:t xml:space="preserve"> run a </w:t>
      </w:r>
      <w:r w:rsidR="0072590A">
        <w:t>survey to test the lipstick effect, where you ask 22 people to rate their financial strain (X) from 1 (n</w:t>
      </w:r>
      <w:r w:rsidR="0072590A" w:rsidRPr="0072590A">
        <w:t>o financial stress</w:t>
      </w:r>
      <w:r w:rsidR="0072590A">
        <w:t xml:space="preserve">) to </w:t>
      </w:r>
      <w:r w:rsidR="0072590A" w:rsidRPr="0072590A">
        <w:t>10</w:t>
      </w:r>
      <w:r w:rsidR="0072590A">
        <w:t xml:space="preserve"> (e</w:t>
      </w:r>
      <w:r w:rsidR="0072590A" w:rsidRPr="0072590A">
        <w:t>xtreme financial stress)</w:t>
      </w:r>
      <w:r w:rsidR="0072590A">
        <w:t xml:space="preserve"> on a </w:t>
      </w:r>
      <w:proofErr w:type="spellStart"/>
      <w:r w:rsidR="0072590A">
        <w:t>likert</w:t>
      </w:r>
      <w:proofErr w:type="spellEnd"/>
      <w:r w:rsidR="0072590A">
        <w:t xml:space="preserve"> scale and measure the number of lipstick purchases (Y) in the past month via questionaire. To control for outliers, participants would have an income that reflects the median American’s salary (</w:t>
      </w:r>
      <w:r w:rsidR="0072590A" w:rsidRPr="0072590A">
        <w:t>$59,228</w:t>
      </w:r>
      <w:r w:rsidR="0072590A">
        <w:t xml:space="preserve"> </w:t>
      </w:r>
      <w:r w:rsidR="0072590A" w:rsidRPr="0072590A">
        <w:t>±</w:t>
      </w:r>
      <w:r w:rsidR="0072590A">
        <w:t xml:space="preserve"> $5,000) and have bought lipstick products in the past. </w:t>
      </w:r>
      <w:r w:rsidR="0072590A" w:rsidRPr="0072590A">
        <w:t xml:space="preserve">You predict that participants will </w:t>
      </w:r>
      <w:r w:rsidR="0072590A">
        <w:t>buy more lipsticks</w:t>
      </w:r>
      <w:r w:rsidR="0072590A" w:rsidRPr="0072590A">
        <w:t xml:space="preserve"> </w:t>
      </w:r>
      <w:r w:rsidR="0072590A">
        <w:t xml:space="preserve">the higher their reported financial strain is. </w:t>
      </w:r>
    </w:p>
    <w:p w14:paraId="1380A9B3" w14:textId="6034A5A1" w:rsidR="0072590A" w:rsidRDefault="0072590A">
      <w:pPr>
        <w:rPr>
          <w:rStyle w:val="normaltextrun"/>
          <w:color w:val="C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Using the “</w:t>
      </w:r>
      <w:r>
        <w:rPr>
          <w:rStyle w:val="normaltextrun"/>
          <w:color w:val="000000"/>
          <w:shd w:val="clear" w:color="auto" w:fill="FFFFFF"/>
        </w:rPr>
        <w:t>Financial Strain</w:t>
      </w:r>
      <w:r>
        <w:rPr>
          <w:rStyle w:val="normaltextrun"/>
          <w:color w:val="000000"/>
          <w:shd w:val="clear" w:color="auto" w:fill="FFFFFF"/>
        </w:rPr>
        <w:t>” (X) and the “</w:t>
      </w:r>
      <w:r>
        <w:rPr>
          <w:rStyle w:val="normaltextrun"/>
          <w:color w:val="000000"/>
          <w:shd w:val="clear" w:color="auto" w:fill="FFFFFF"/>
        </w:rPr>
        <w:t>Number of Lipstick Purchases</w:t>
      </w:r>
      <w:r>
        <w:rPr>
          <w:rStyle w:val="normaltextrun"/>
          <w:color w:val="000000"/>
          <w:shd w:val="clear" w:color="auto" w:fill="FFFFFF"/>
        </w:rPr>
        <w:t xml:space="preserve">” (Y) in the table below, fill in the blank spaces to assess this relationship. </w:t>
      </w:r>
      <w:r>
        <w:rPr>
          <w:rStyle w:val="normaltextrun"/>
          <w:color w:val="C00000"/>
          <w:shd w:val="clear" w:color="auto" w:fill="FFFFFF"/>
        </w:rPr>
        <w:t>(Hint: Complete this chart offline. Then, answer questions 1 through 5). Round to two decimal places.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775"/>
        <w:gridCol w:w="2610"/>
        <w:gridCol w:w="900"/>
        <w:gridCol w:w="1080"/>
        <w:gridCol w:w="1155"/>
      </w:tblGrid>
      <w:tr w:rsidR="0072590A" w:rsidRPr="0072590A" w14:paraId="15F0A619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51BC6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D75E70" w14:textId="3E59EE95" w:rsidR="0072590A" w:rsidRPr="0072590A" w:rsidRDefault="0072590A" w:rsidP="0072590A">
            <w:r>
              <w:t>Financial Strain</w:t>
            </w:r>
            <w:r w:rsidRPr="0072590A">
              <w:t xml:space="preserve"> (X) 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EAA8D" w14:textId="088B9B49" w:rsidR="0072590A" w:rsidRPr="0072590A" w:rsidRDefault="0072590A" w:rsidP="0072590A">
            <w:r>
              <w:t>Lipstick Purchases</w:t>
            </w:r>
            <w:r w:rsidRPr="0072590A">
              <w:t xml:space="preserve"> (Y) 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1E871" w14:textId="77777777" w:rsidR="0072590A" w:rsidRPr="0072590A" w:rsidRDefault="0072590A" w:rsidP="0072590A">
            <w:r w:rsidRPr="0072590A">
              <w:t>X</w:t>
            </w:r>
            <w:r w:rsidRPr="0072590A">
              <w:rPr>
                <w:vertAlign w:val="superscript"/>
              </w:rPr>
              <w:t>2</w:t>
            </w:r>
            <w:r w:rsidRPr="0072590A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F35C2" w14:textId="77777777" w:rsidR="0072590A" w:rsidRPr="0072590A" w:rsidRDefault="0072590A" w:rsidP="0072590A">
            <w:r w:rsidRPr="0072590A">
              <w:t>Y</w:t>
            </w:r>
            <w:r w:rsidRPr="0072590A">
              <w:rPr>
                <w:vertAlign w:val="superscript"/>
              </w:rPr>
              <w:t>2</w:t>
            </w:r>
            <w:r w:rsidRPr="0072590A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E0CE0" w14:textId="77777777" w:rsidR="0072590A" w:rsidRPr="0072590A" w:rsidRDefault="0072590A" w:rsidP="0072590A">
            <w:r w:rsidRPr="0072590A">
              <w:t>XY </w:t>
            </w:r>
          </w:p>
        </w:tc>
      </w:tr>
      <w:tr w:rsidR="0072590A" w:rsidRPr="0072590A" w14:paraId="33E057CC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0D3D0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ABE63" w14:textId="5FD7B34B" w:rsidR="0072590A" w:rsidRPr="0072590A" w:rsidRDefault="0072590A" w:rsidP="0072590A">
            <w: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69E0C" w14:textId="77777777" w:rsidR="0072590A" w:rsidRPr="0072590A" w:rsidRDefault="0072590A" w:rsidP="0072590A">
            <w:r w:rsidRPr="0072590A">
              <w:t>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A3A82" w14:textId="7D4F59A2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34259" w14:textId="78281BB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4838" w14:textId="46E45DAD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5</w:t>
            </w:r>
          </w:p>
        </w:tc>
      </w:tr>
      <w:tr w:rsidR="0072590A" w:rsidRPr="0072590A" w14:paraId="2D9F5F07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50394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70FC5" w14:textId="42B85080" w:rsidR="0072590A" w:rsidRPr="0072590A" w:rsidRDefault="0072590A" w:rsidP="0072590A">
            <w:r>
              <w:t>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4CB97" w14:textId="636DF653" w:rsidR="0072590A" w:rsidRPr="0072590A" w:rsidRDefault="0072590A" w:rsidP="0072590A"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31D3A" w14:textId="682EA63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4E47B" w14:textId="35BC3850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E152E" w14:textId="41EAA0D8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</w:t>
            </w:r>
          </w:p>
        </w:tc>
      </w:tr>
      <w:tr w:rsidR="0072590A" w:rsidRPr="0072590A" w14:paraId="180444CF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D56CC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7C658" w14:textId="77777777" w:rsidR="0072590A" w:rsidRPr="0072590A" w:rsidRDefault="0072590A" w:rsidP="0072590A">
            <w:r w:rsidRPr="0072590A">
              <w:t>2 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10FF0" w14:textId="50E3324B" w:rsidR="0072590A" w:rsidRPr="0072590A" w:rsidRDefault="0072590A" w:rsidP="0072590A"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D283A" w14:textId="60AC853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D2232" w14:textId="10C92038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5C2F0" w14:textId="612966F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</w:tr>
      <w:tr w:rsidR="0072590A" w:rsidRPr="0072590A" w14:paraId="7F1E1C19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087F2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C4B72" w14:textId="0629B6DA" w:rsidR="0072590A" w:rsidRPr="0072590A" w:rsidRDefault="0072590A" w:rsidP="0072590A">
            <w:r>
              <w:t>4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72A0F" w14:textId="47D9B917" w:rsidR="0072590A" w:rsidRPr="0072590A" w:rsidRDefault="0072590A" w:rsidP="0072590A"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54C87" w14:textId="3F5C3D5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5B108" w14:textId="0EE5BEF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55F84" w14:textId="4222148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12</w:t>
            </w:r>
          </w:p>
        </w:tc>
      </w:tr>
      <w:tr w:rsidR="0072590A" w:rsidRPr="0072590A" w14:paraId="0AF601DF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8E06C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65418" w14:textId="31A30A05" w:rsidR="0072590A" w:rsidRPr="0072590A" w:rsidRDefault="0072590A" w:rsidP="0072590A">
            <w:r>
              <w:t>8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4F3C9" w14:textId="69B3ABBF" w:rsidR="0072590A" w:rsidRPr="0072590A" w:rsidRDefault="0072590A" w:rsidP="0072590A"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94267" w14:textId="2795189D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56832" w14:textId="4CB7365F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B2CE4" w14:textId="53443258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48</w:t>
            </w:r>
          </w:p>
        </w:tc>
      </w:tr>
      <w:tr w:rsidR="0072590A" w:rsidRPr="0072590A" w14:paraId="17404781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26FBA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4F063" w14:textId="77777777" w:rsidR="0072590A" w:rsidRPr="0072590A" w:rsidRDefault="0072590A" w:rsidP="0072590A">
            <w:r w:rsidRPr="0072590A">
              <w:t>5 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6DA30" w14:textId="6ED0EEB9" w:rsidR="0072590A" w:rsidRPr="0072590A" w:rsidRDefault="0072590A" w:rsidP="0072590A"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D1D34" w14:textId="6853EA40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55D2" w14:textId="7BB42E8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7226B" w14:textId="5A43C8A9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10</w:t>
            </w:r>
          </w:p>
        </w:tc>
      </w:tr>
      <w:tr w:rsidR="0072590A" w:rsidRPr="0072590A" w14:paraId="49D7576B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3D13E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F05E5" w14:textId="77777777" w:rsidR="0072590A" w:rsidRPr="0072590A" w:rsidRDefault="0072590A" w:rsidP="0072590A">
            <w:r w:rsidRPr="0072590A">
              <w:t>6 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2223E" w14:textId="6F02BEEB" w:rsidR="0072590A" w:rsidRPr="0072590A" w:rsidRDefault="0072590A" w:rsidP="0072590A"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88E9F" w14:textId="3BC45DF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44B65" w14:textId="5C533B53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D2F2B" w14:textId="46AA17A3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24</w:t>
            </w:r>
          </w:p>
        </w:tc>
      </w:tr>
      <w:tr w:rsidR="0072590A" w:rsidRPr="0072590A" w14:paraId="6FFFD863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172B2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9F3CD" w14:textId="23C5FC3B" w:rsidR="0072590A" w:rsidRPr="0072590A" w:rsidRDefault="0072590A" w:rsidP="0072590A">
            <w:r>
              <w:t>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AD0D8" w14:textId="191025E0" w:rsidR="0072590A" w:rsidRPr="0072590A" w:rsidRDefault="0072590A" w:rsidP="0072590A">
            <w: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AD259" w14:textId="2CB2F76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47F0A" w14:textId="2D84A76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9340" w14:textId="221D3BFF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63</w:t>
            </w:r>
          </w:p>
        </w:tc>
      </w:tr>
      <w:tr w:rsidR="0072590A" w:rsidRPr="0072590A" w14:paraId="752739CC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D3B83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0D9A6" w14:textId="6A61D36C" w:rsidR="0072590A" w:rsidRPr="0072590A" w:rsidRDefault="0072590A" w:rsidP="0072590A">
            <w:r>
              <w:t>7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A6C9B" w14:textId="05ECFF27" w:rsidR="0072590A" w:rsidRPr="0072590A" w:rsidRDefault="0072590A" w:rsidP="0072590A"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52BBC" w14:textId="24CDDAC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9254" w14:textId="4A12D57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981DA" w14:textId="6FF66660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28</w:t>
            </w:r>
          </w:p>
        </w:tc>
      </w:tr>
      <w:tr w:rsidR="0072590A" w:rsidRPr="0072590A" w14:paraId="6E115DB6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2A63" w14:textId="77777777" w:rsidR="0072590A" w:rsidRPr="0072590A" w:rsidRDefault="0072590A" w:rsidP="0072590A">
            <w:r w:rsidRPr="0072590A">
              <w:lastRenderedPageBreak/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40BBA" w14:textId="77777777" w:rsidR="0072590A" w:rsidRPr="0072590A" w:rsidRDefault="0072590A" w:rsidP="0072590A">
            <w:r w:rsidRPr="0072590A">
              <w:t>9 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2D0D6" w14:textId="64D62642" w:rsidR="0072590A" w:rsidRPr="0072590A" w:rsidRDefault="0072590A" w:rsidP="0072590A"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27BA8" w14:textId="6A91D3D6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EB4AC" w14:textId="141038AD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5FFC2" w14:textId="6CCFC82C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54</w:t>
            </w:r>
          </w:p>
        </w:tc>
      </w:tr>
      <w:tr w:rsidR="0072590A" w:rsidRPr="0072590A" w14:paraId="5391C2F5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4FDB7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60CDB" w14:textId="5569C82D" w:rsidR="0072590A" w:rsidRPr="0072590A" w:rsidRDefault="0072590A" w:rsidP="0072590A">
            <w:r>
              <w:t>7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7E9F4" w14:textId="4DCE4890" w:rsidR="0072590A" w:rsidRPr="0072590A" w:rsidRDefault="0072590A" w:rsidP="0072590A"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6F88E" w14:textId="29F4B4A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A1AED" w14:textId="4D5AFA59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7F0E7" w14:textId="62E558C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14</w:t>
            </w:r>
          </w:p>
        </w:tc>
      </w:tr>
      <w:tr w:rsidR="0072590A" w:rsidRPr="0072590A" w14:paraId="09E20169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10035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1A481" w14:textId="7560497E" w:rsidR="0072590A" w:rsidRPr="0072590A" w:rsidRDefault="0072590A" w:rsidP="0072590A">
            <w:r>
              <w:t>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0CBFE" w14:textId="77777777" w:rsidR="0072590A" w:rsidRPr="0072590A" w:rsidRDefault="0072590A" w:rsidP="0072590A">
            <w:r w:rsidRPr="0072590A">
              <w:t>2 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EB506" w14:textId="6350271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39AA5" w14:textId="3642F65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08242" w14:textId="726BD842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20</w:t>
            </w:r>
          </w:p>
        </w:tc>
      </w:tr>
      <w:tr w:rsidR="0072590A" w:rsidRPr="0072590A" w14:paraId="496116BC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CCE1F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C3EDA" w14:textId="5DC242F2" w:rsidR="0072590A" w:rsidRPr="0072590A" w:rsidRDefault="0072590A" w:rsidP="0072590A">
            <w:r w:rsidRPr="0072590A">
              <w:t>1</w:t>
            </w:r>
            <w:r>
              <w:t>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3DE87" w14:textId="77777777" w:rsidR="0072590A" w:rsidRPr="0072590A" w:rsidRDefault="0072590A" w:rsidP="0072590A">
            <w:r w:rsidRPr="0072590A">
              <w:t>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CB6C2" w14:textId="71B5A07C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C28E3" w14:textId="546A62B2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96268" w14:textId="73337B8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50</w:t>
            </w:r>
          </w:p>
        </w:tc>
      </w:tr>
      <w:tr w:rsidR="0072590A" w:rsidRPr="0072590A" w14:paraId="67153DFD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1F3CE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2E094" w14:textId="77777777" w:rsidR="0072590A" w:rsidRPr="0072590A" w:rsidRDefault="0072590A" w:rsidP="0072590A">
            <w:r w:rsidRPr="0072590A">
              <w:t>2 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E7731" w14:textId="433971F9" w:rsidR="0072590A" w:rsidRPr="0072590A" w:rsidRDefault="0072590A" w:rsidP="0072590A"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F5C16" w14:textId="5FDAA09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C5DD4" w14:textId="595C510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883CF" w14:textId="19178413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</w:t>
            </w:r>
          </w:p>
        </w:tc>
      </w:tr>
      <w:tr w:rsidR="0072590A" w:rsidRPr="0072590A" w14:paraId="3B52AFBF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8100B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C3683" w14:textId="3F52D33C" w:rsidR="0072590A" w:rsidRPr="0072590A" w:rsidRDefault="0072590A" w:rsidP="0072590A">
            <w:r>
              <w:t>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40220" w14:textId="2EC901E0" w:rsidR="0072590A" w:rsidRPr="0072590A" w:rsidRDefault="0072590A" w:rsidP="0072590A"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26ADA" w14:textId="56CCB7C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A163F" w14:textId="459E03EA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43BB0" w14:textId="36329B0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0</w:t>
            </w:r>
          </w:p>
        </w:tc>
      </w:tr>
      <w:tr w:rsidR="0072590A" w:rsidRPr="0072590A" w14:paraId="4E40EF51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CFFEF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373F3" w14:textId="77777777" w:rsidR="0072590A" w:rsidRPr="0072590A" w:rsidRDefault="0072590A" w:rsidP="0072590A">
            <w:r w:rsidRPr="0072590A">
              <w:t>4 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4227F" w14:textId="785F63F7" w:rsidR="0072590A" w:rsidRPr="0072590A" w:rsidRDefault="0072590A" w:rsidP="0072590A"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C2738" w14:textId="21D17673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97B50" w14:textId="5A08F79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CA274" w14:textId="4B880DA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12</w:t>
            </w:r>
          </w:p>
        </w:tc>
      </w:tr>
      <w:tr w:rsidR="0072590A" w:rsidRPr="0072590A" w14:paraId="2E3D4D91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9D297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0AE5D" w14:textId="7CF20C2F" w:rsidR="0072590A" w:rsidRPr="0072590A" w:rsidRDefault="0072590A" w:rsidP="0072590A">
            <w: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E18DF" w14:textId="397664F8" w:rsidR="0072590A" w:rsidRPr="0072590A" w:rsidRDefault="0072590A" w:rsidP="0072590A"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D2337" w14:textId="7BB9D3C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CC6BA" w14:textId="250EE539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0ADEE" w14:textId="4E732CDF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0</w:t>
            </w:r>
          </w:p>
        </w:tc>
      </w:tr>
      <w:tr w:rsidR="0072590A" w:rsidRPr="0072590A" w14:paraId="5D1373D4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57FCF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4CA4B" w14:textId="77777777" w:rsidR="0072590A" w:rsidRPr="0072590A" w:rsidRDefault="0072590A" w:rsidP="0072590A">
            <w:r w:rsidRPr="0072590A">
              <w:t>6 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16B85" w14:textId="74B6034D" w:rsidR="0072590A" w:rsidRPr="0072590A" w:rsidRDefault="0072590A" w:rsidP="0072590A">
            <w: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6D593" w14:textId="09ACAE7A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C3B33" w14:textId="477C8A3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7E25B" w14:textId="7CFF1CFC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12</w:t>
            </w:r>
          </w:p>
        </w:tc>
      </w:tr>
      <w:tr w:rsidR="0072590A" w:rsidRPr="0072590A" w14:paraId="18746843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F83C0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E40A1" w14:textId="77777777" w:rsidR="0072590A" w:rsidRPr="0072590A" w:rsidRDefault="0072590A" w:rsidP="0072590A">
            <w:r w:rsidRPr="0072590A">
              <w:t>7 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23F33" w14:textId="7D95EA1F" w:rsidR="0072590A" w:rsidRPr="0072590A" w:rsidRDefault="0072590A" w:rsidP="0072590A">
            <w: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F51C8" w14:textId="7429A2C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13FB9" w14:textId="0FCFE110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65C6B" w14:textId="6493F55C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21</w:t>
            </w:r>
          </w:p>
        </w:tc>
      </w:tr>
      <w:tr w:rsidR="0072590A" w:rsidRPr="0072590A" w14:paraId="3CA902FC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0A1B0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C47E" w14:textId="77777777" w:rsidR="0072590A" w:rsidRPr="0072590A" w:rsidRDefault="0072590A" w:rsidP="0072590A">
            <w:r w:rsidRPr="0072590A">
              <w:t>8 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9CA4C" w14:textId="4921A060" w:rsidR="0072590A" w:rsidRPr="0072590A" w:rsidRDefault="0072590A" w:rsidP="0072590A">
            <w: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2AC1C" w14:textId="0130088E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19A99" w14:textId="70D238B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48CC3" w14:textId="681F033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32</w:t>
            </w:r>
          </w:p>
        </w:tc>
      </w:tr>
      <w:tr w:rsidR="0072590A" w:rsidRPr="0072590A" w14:paraId="16350227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457FC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0419A" w14:textId="77777777" w:rsidR="0072590A" w:rsidRPr="0072590A" w:rsidRDefault="0072590A" w:rsidP="0072590A">
            <w:r w:rsidRPr="0072590A">
              <w:t>9 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18FBB" w14:textId="2D12536D" w:rsidR="0072590A" w:rsidRPr="0072590A" w:rsidRDefault="0072590A" w:rsidP="0072590A">
            <w: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3CA28" w14:textId="5CE33E85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F367A" w14:textId="065BC0BF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9A6E8" w14:textId="6C58CCFB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45</w:t>
            </w:r>
          </w:p>
        </w:tc>
      </w:tr>
      <w:tr w:rsidR="0072590A" w:rsidRPr="0072590A" w14:paraId="29EC1E3C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4CEA" w14:textId="77777777" w:rsidR="0072590A" w:rsidRPr="0072590A" w:rsidRDefault="0072590A" w:rsidP="0072590A">
            <w:r w:rsidRPr="0072590A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37012" w14:textId="77777777" w:rsidR="0072590A" w:rsidRPr="0072590A" w:rsidRDefault="0072590A" w:rsidP="0072590A">
            <w:r w:rsidRPr="0072590A">
              <w:t>10 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F2BD1" w14:textId="6EAB1D8A" w:rsidR="0072590A" w:rsidRPr="0072590A" w:rsidRDefault="0072590A" w:rsidP="0072590A"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0E37E" w14:textId="15BEBB29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42846" w14:textId="150FA681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9D48F" w14:textId="31B11332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60</w:t>
            </w:r>
          </w:p>
        </w:tc>
      </w:tr>
      <w:tr w:rsidR="0072590A" w:rsidRPr="0072590A" w14:paraId="2F80C979" w14:textId="77777777" w:rsidTr="0072590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0A4AF" w14:textId="77777777" w:rsidR="0072590A" w:rsidRPr="0072590A" w:rsidRDefault="0072590A" w:rsidP="0072590A">
            <w:r w:rsidRPr="0072590A">
              <w:t>Total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AB2F4" w14:textId="524A62E0" w:rsidR="0072590A" w:rsidRPr="0072590A" w:rsidRDefault="0072590A" w:rsidP="0072590A">
            <w:r w:rsidRPr="0072590A">
              <w:t> </w:t>
            </w:r>
            <w:r w:rsidRPr="0072590A">
              <w:rPr>
                <w:color w:val="FF0000"/>
              </w:rPr>
              <w:t>131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00B43" w14:textId="2B433E17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CF442" w14:textId="629058FD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975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38FE6" w14:textId="773DAA7F" w:rsidR="0072590A" w:rsidRPr="0072590A" w:rsidRDefault="0072590A" w:rsidP="0072590A">
            <w:r w:rsidRPr="0072590A">
              <w:rPr>
                <w:color w:val="FF0000"/>
              </w:rPr>
              <w:t> 329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43136" w14:textId="221BC4B8" w:rsidR="0072590A" w:rsidRPr="0072590A" w:rsidRDefault="0072590A" w:rsidP="0072590A">
            <w:pPr>
              <w:rPr>
                <w:color w:val="FF0000"/>
              </w:rPr>
            </w:pPr>
            <w:r w:rsidRPr="0072590A">
              <w:rPr>
                <w:color w:val="FF0000"/>
              </w:rPr>
              <w:t> </w:t>
            </w:r>
            <w:r w:rsidRPr="0072590A">
              <w:rPr>
                <w:color w:val="FF0000"/>
              </w:rPr>
              <w:t>519</w:t>
            </w:r>
          </w:p>
        </w:tc>
      </w:tr>
    </w:tbl>
    <w:p w14:paraId="7ABDED29" w14:textId="06ECDAF9" w:rsidR="0072590A" w:rsidRPr="0072590A" w:rsidRDefault="0072590A" w:rsidP="0072590A">
      <w:pPr>
        <w:rPr>
          <w:color w:val="FF0000"/>
        </w:rPr>
      </w:pPr>
      <w:r w:rsidRPr="0072590A">
        <w:drawing>
          <wp:inline distT="0" distB="0" distL="0" distR="0" wp14:anchorId="52DF6AE8" wp14:editId="05632810">
            <wp:extent cx="5943600" cy="789940"/>
            <wp:effectExtent l="0" t="0" r="0" b="0"/>
            <wp:docPr id="421212794" name="Picture 2" descr="regression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gression equ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90A">
        <w:rPr>
          <w:color w:val="FF0000"/>
        </w:rPr>
        <w:t> </w:t>
      </w:r>
      <w:r w:rsidRPr="0072590A">
        <w:rPr>
          <w:color w:val="FF0000"/>
        </w:rPr>
        <w:t xml:space="preserve">b = [ 519 - </w:t>
      </w:r>
      <w:proofErr w:type="gramStart"/>
      <w:r w:rsidRPr="0072590A">
        <w:rPr>
          <w:color w:val="FF0000"/>
        </w:rPr>
        <w:t>( 131</w:t>
      </w:r>
      <w:proofErr w:type="gramEnd"/>
      <w:r w:rsidRPr="0072590A">
        <w:rPr>
          <w:color w:val="FF0000"/>
        </w:rPr>
        <w:t xml:space="preserve"> * 73 / 22 ) ] / [ 975 – ( 131 * 131 / 22 ) ]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[ 519 – ( </w:t>
      </w:r>
      <w:r w:rsidRPr="0072590A">
        <w:rPr>
          <w:color w:val="FF0000"/>
        </w:rPr>
        <w:t>9563</w:t>
      </w:r>
      <w:r w:rsidRPr="0072590A">
        <w:rPr>
          <w:color w:val="FF0000"/>
        </w:rPr>
        <w:t xml:space="preserve"> / 22 ) ] / [ 975 – ( </w:t>
      </w:r>
      <w:r w:rsidRPr="0072590A">
        <w:rPr>
          <w:color w:val="FF0000"/>
        </w:rPr>
        <w:t>17161</w:t>
      </w:r>
      <w:r w:rsidRPr="0072590A">
        <w:rPr>
          <w:color w:val="FF0000"/>
        </w:rPr>
        <w:t xml:space="preserve"> / 22 )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[ 519 – ( 434.681818182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) ] / [ 975 – ( 780.045454545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)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[ </w:t>
      </w:r>
      <w:r w:rsidRPr="0072590A">
        <w:rPr>
          <w:color w:val="FF0000"/>
        </w:rPr>
        <w:t>84.318181818</w:t>
      </w:r>
      <w:r w:rsidRPr="0072590A">
        <w:rPr>
          <w:color w:val="FF0000"/>
        </w:rPr>
        <w:t xml:space="preserve"> ] / [ </w:t>
      </w:r>
      <w:r w:rsidRPr="0072590A">
        <w:rPr>
          <w:color w:val="FF0000"/>
        </w:rPr>
        <w:t>194.954545455</w:t>
      </w:r>
      <w:r w:rsidRPr="0072590A">
        <w:rPr>
          <w:color w:val="FF0000"/>
        </w:rPr>
        <w:t xml:space="preserve"> ] b = </w:t>
      </w:r>
      <w:r w:rsidRPr="0072590A">
        <w:rPr>
          <w:color w:val="FF0000"/>
        </w:rPr>
        <w:t>0.43250174865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b = 0.43</w:t>
      </w:r>
    </w:p>
    <w:p w14:paraId="634045AA" w14:textId="745FC204" w:rsidR="0072590A" w:rsidRPr="0072590A" w:rsidRDefault="0072590A" w:rsidP="0072590A">
      <w:pPr>
        <w:rPr>
          <w:color w:val="FF0000"/>
        </w:rPr>
      </w:pPr>
      <w:r w:rsidRPr="0072590A">
        <w:rPr>
          <w:color w:val="FF0000"/>
        </w:rPr>
        <w:t> </w:t>
      </w:r>
      <w:r w:rsidRPr="0072590A">
        <w:rPr>
          <w:color w:val="FF0000"/>
        </w:rPr>
        <w:t xml:space="preserve">a </w:t>
      </w:r>
      <w:proofErr w:type="gramStart"/>
      <w:r w:rsidRPr="0072590A">
        <w:rPr>
          <w:color w:val="FF0000"/>
        </w:rPr>
        <w:t xml:space="preserve">= </w:t>
      </w:r>
      <w:r w:rsidRPr="0072590A">
        <w:rPr>
          <w:color w:val="FF0000"/>
        </w:rPr>
        <w:t xml:space="preserve"> [</w:t>
      </w:r>
      <w:proofErr w:type="gramEnd"/>
      <w:r w:rsidRPr="0072590A">
        <w:rPr>
          <w:color w:val="FF0000"/>
        </w:rPr>
        <w:t xml:space="preserve"> 7</w:t>
      </w:r>
      <w:r w:rsidRPr="0072590A">
        <w:rPr>
          <w:color w:val="FF0000"/>
        </w:rPr>
        <w:t>3 – (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0.43250174865 *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1</w:t>
      </w:r>
      <w:r w:rsidRPr="0072590A">
        <w:rPr>
          <w:color w:val="FF0000"/>
        </w:rPr>
        <w:t xml:space="preserve">31 </w:t>
      </w:r>
      <w:r w:rsidRPr="0072590A">
        <w:rPr>
          <w:color w:val="FF0000"/>
        </w:rPr>
        <w:t>)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]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/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 xml:space="preserve">22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 xml:space="preserve"> [</w:t>
      </w:r>
      <w:r w:rsidRPr="0072590A">
        <w:rPr>
          <w:color w:val="FF0000"/>
        </w:rPr>
        <w:t xml:space="preserve"> 73 </w:t>
      </w:r>
      <w:r w:rsidRPr="0072590A">
        <w:rPr>
          <w:color w:val="FF0000"/>
        </w:rPr>
        <w:t xml:space="preserve"> – 56.6577290732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 xml:space="preserve">] / 22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16.3422709268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 xml:space="preserve">/ 22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a = </w:t>
      </w:r>
      <w:r w:rsidRPr="0072590A">
        <w:rPr>
          <w:color w:val="FF0000"/>
        </w:rPr>
        <w:t>0.74283049667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 w:rsidRPr="0072590A">
        <w:rPr>
          <w:color w:val="FF0000"/>
        </w:rPr>
        <w:t xml:space="preserve"> a = 0.74</w:t>
      </w:r>
    </w:p>
    <w:p w14:paraId="29DEEB0B" w14:textId="19F6DA5B" w:rsidR="0072590A" w:rsidRDefault="0072590A" w:rsidP="0072590A">
      <w:pPr>
        <w:rPr>
          <w:color w:val="FF0000"/>
        </w:rPr>
      </w:pPr>
      <w:r w:rsidRPr="0072590A">
        <w:rPr>
          <w:color w:val="FF0000"/>
        </w:rPr>
        <w:t>Y’ = 0.43250174865</w:t>
      </w:r>
      <w:r>
        <w:rPr>
          <w:color w:val="FF0000"/>
        </w:rPr>
        <w:t>(8)</w:t>
      </w:r>
      <w:r w:rsidRPr="0072590A">
        <w:rPr>
          <w:color w:val="FF0000"/>
        </w:rPr>
        <w:t xml:space="preserve"> + 0.74283049667</w:t>
      </w:r>
      <w:r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Pr="0072590A">
        <w:rPr>
          <w:color w:val="FF0000"/>
        </w:rPr>
        <w:t>3.4600139892</w:t>
      </w:r>
      <w:r>
        <w:rPr>
          <w:color w:val="FF0000"/>
        </w:rPr>
        <w:t xml:space="preserve"> + </w:t>
      </w:r>
      <w:r w:rsidRPr="0072590A">
        <w:rPr>
          <w:color w:val="FF0000"/>
        </w:rPr>
        <w:t>0.74283049667</w:t>
      </w:r>
      <w:r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Pr="0072590A">
        <w:rPr>
          <w:color w:val="FF0000"/>
        </w:rPr>
        <w:t>Y’</w:t>
      </w:r>
      <w:r>
        <w:rPr>
          <w:color w:val="FF0000"/>
        </w:rPr>
        <w:t xml:space="preserve"> = </w:t>
      </w:r>
      <w:r w:rsidRPr="0072590A">
        <w:rPr>
          <w:color w:val="FF0000"/>
        </w:rPr>
        <w:t>4.20284448587</w:t>
      </w:r>
      <w:r>
        <w:rPr>
          <w:color w:val="FF0000"/>
        </w:rPr>
        <w:t xml:space="preserve"> </w:t>
      </w:r>
      <w:r w:rsidRPr="0072590A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Pr="0072590A">
        <w:rPr>
          <w:color w:val="FF0000"/>
        </w:rPr>
        <w:t>Y’</w:t>
      </w:r>
      <w:r>
        <w:rPr>
          <w:color w:val="FF0000"/>
        </w:rPr>
        <w:t xml:space="preserve"> = </w:t>
      </w:r>
      <w:r w:rsidRPr="0072590A">
        <w:rPr>
          <w:color w:val="FF0000"/>
        </w:rPr>
        <w:t>4.20</w:t>
      </w:r>
    </w:p>
    <w:p w14:paraId="0F36A147" w14:textId="77777777" w:rsidR="0072590A" w:rsidRDefault="0072590A" w:rsidP="0072590A"/>
    <w:p w14:paraId="33BD69B1" w14:textId="17D6E369" w:rsidR="0072590A" w:rsidRPr="0072590A" w:rsidRDefault="0072590A" w:rsidP="0072590A">
      <w:r w:rsidRPr="0072590A">
        <w:t>1. Which of the following is correct? </w:t>
      </w:r>
    </w:p>
    <w:p w14:paraId="048C8A77" w14:textId="3DE34CE7" w:rsidR="0072590A" w:rsidRPr="0072590A" w:rsidRDefault="0072590A" w:rsidP="0072590A">
      <w:r w:rsidRPr="0072590A">
        <w:t xml:space="preserve">A). The predictor (independent) variable is </w:t>
      </w:r>
      <w:r>
        <w:t>Number of Lipstick Purchases</w:t>
      </w:r>
      <w:r w:rsidRPr="0072590A">
        <w:t xml:space="preserve">. The criterion (dependent) variable is </w:t>
      </w:r>
      <w:r>
        <w:t>Financial Strain</w:t>
      </w:r>
      <w:r w:rsidRPr="0072590A">
        <w:t xml:space="preserve">. The researchers are trying to see if </w:t>
      </w:r>
      <w:r>
        <w:t>lipstick consumption</w:t>
      </w:r>
      <w:r w:rsidRPr="0072590A">
        <w:t xml:space="preserve"> predicts </w:t>
      </w:r>
      <w:r>
        <w:t>financial strain</w:t>
      </w:r>
      <w:r w:rsidRPr="0072590A">
        <w:t>. </w:t>
      </w:r>
    </w:p>
    <w:p w14:paraId="1EA89E92" w14:textId="57B247EA" w:rsidR="0072590A" w:rsidRPr="0072590A" w:rsidRDefault="0072590A" w:rsidP="0072590A">
      <w:pPr>
        <w:rPr>
          <w:color w:val="FF0000"/>
        </w:rPr>
      </w:pPr>
      <w:r w:rsidRPr="0072590A">
        <w:rPr>
          <w:color w:val="FF0000"/>
        </w:rPr>
        <w:lastRenderedPageBreak/>
        <w:t xml:space="preserve">B). The predictor (independent) variable is </w:t>
      </w:r>
      <w:r w:rsidRPr="0072590A">
        <w:rPr>
          <w:color w:val="FF0000"/>
        </w:rPr>
        <w:t>Financial Strain</w:t>
      </w:r>
      <w:r w:rsidRPr="0072590A">
        <w:rPr>
          <w:color w:val="FF0000"/>
        </w:rPr>
        <w:t xml:space="preserve">. The criterion (dependent) variable is </w:t>
      </w:r>
      <w:r w:rsidRPr="0072590A">
        <w:rPr>
          <w:color w:val="FF0000"/>
        </w:rPr>
        <w:t>Number of Lipstick Purchases</w:t>
      </w:r>
      <w:r w:rsidRPr="0072590A">
        <w:rPr>
          <w:color w:val="FF0000"/>
        </w:rPr>
        <w:t xml:space="preserve">. The researchers are trying to see if </w:t>
      </w:r>
      <w:r w:rsidRPr="0072590A">
        <w:rPr>
          <w:color w:val="FF0000"/>
        </w:rPr>
        <w:t>financial strain</w:t>
      </w:r>
      <w:r w:rsidRPr="0072590A">
        <w:rPr>
          <w:color w:val="FF0000"/>
        </w:rPr>
        <w:t xml:space="preserve"> predicts the </w:t>
      </w:r>
      <w:r w:rsidRPr="0072590A">
        <w:rPr>
          <w:color w:val="FF0000"/>
        </w:rPr>
        <w:t>lipstick consumption</w:t>
      </w:r>
      <w:r w:rsidRPr="0072590A">
        <w:rPr>
          <w:color w:val="FF0000"/>
        </w:rPr>
        <w:t>. </w:t>
      </w:r>
    </w:p>
    <w:p w14:paraId="45D80860" w14:textId="398B46A4" w:rsidR="0072590A" w:rsidRPr="0072590A" w:rsidRDefault="0072590A" w:rsidP="0072590A">
      <w:pPr>
        <w:rPr>
          <w:color w:val="FF0000"/>
        </w:rPr>
      </w:pPr>
      <w:r w:rsidRPr="0072590A">
        <w:t xml:space="preserve">C). The predictor (independent) variable is </w:t>
      </w:r>
      <w:r>
        <w:t>Number of Lipstick Purchases</w:t>
      </w:r>
      <w:r w:rsidRPr="0072590A">
        <w:t xml:space="preserve">. The criterion (dependent) variable is </w:t>
      </w:r>
      <w:r>
        <w:t>Financial Strain</w:t>
      </w:r>
      <w:r w:rsidRPr="0072590A">
        <w:t>. The researchers are trying to see if financial strain predicts the lipstick consumption. </w:t>
      </w:r>
    </w:p>
    <w:p w14:paraId="0BC633B4" w14:textId="494107CC" w:rsidR="0072590A" w:rsidRPr="0072590A" w:rsidRDefault="0072590A" w:rsidP="0072590A">
      <w:r w:rsidRPr="0072590A">
        <w:t xml:space="preserve">D). The predictor (independent) variable is Financial Strain. The criterion (dependent) variable is Number of Lipstick Purchases. The researchers are trying to see if </w:t>
      </w:r>
      <w:r>
        <w:t>lipstick consumption</w:t>
      </w:r>
      <w:r w:rsidRPr="0072590A">
        <w:t xml:space="preserve"> predicts </w:t>
      </w:r>
      <w:r>
        <w:t>financial strain</w:t>
      </w:r>
      <w:r w:rsidRPr="0072590A">
        <w:t>. </w:t>
      </w:r>
    </w:p>
    <w:p w14:paraId="12C932F8" w14:textId="77777777" w:rsidR="0072590A" w:rsidRDefault="0072590A" w:rsidP="0072590A"/>
    <w:p w14:paraId="4DBA3849" w14:textId="48D79DB0" w:rsidR="0072590A" w:rsidRPr="0072590A" w:rsidRDefault="0072590A" w:rsidP="0072590A">
      <w:r w:rsidRPr="0072590A">
        <w:t>2. What is the correct regression weight (</w:t>
      </w:r>
      <w:r w:rsidRPr="0072590A">
        <w:rPr>
          <w:i/>
          <w:iCs/>
        </w:rPr>
        <w:t>b</w:t>
      </w:r>
      <w:r w:rsidRPr="0072590A">
        <w:t>)? (round to two decimal places here). (1 point) </w:t>
      </w:r>
    </w:p>
    <w:p w14:paraId="7C0E35B0" w14:textId="2B2F19CD" w:rsidR="0072590A" w:rsidRPr="0072590A" w:rsidRDefault="0072590A" w:rsidP="0072590A">
      <w:r w:rsidRPr="0072590A">
        <w:t>A). 1.3</w:t>
      </w:r>
      <w:r>
        <w:t>6</w:t>
      </w:r>
    </w:p>
    <w:p w14:paraId="482E93BA" w14:textId="41065998" w:rsidR="0072590A" w:rsidRPr="0072590A" w:rsidRDefault="0072590A" w:rsidP="0072590A">
      <w:r w:rsidRPr="0072590A">
        <w:t>B). -</w:t>
      </w:r>
      <w:r>
        <w:t>2</w:t>
      </w:r>
      <w:r w:rsidRPr="0072590A">
        <w:t>.24 </w:t>
      </w:r>
    </w:p>
    <w:p w14:paraId="3DE62AE6" w14:textId="505D9813" w:rsidR="0072590A" w:rsidRPr="0072590A" w:rsidRDefault="0072590A" w:rsidP="0072590A">
      <w:r w:rsidRPr="0072590A">
        <w:t xml:space="preserve">C). </w:t>
      </w:r>
      <w:r w:rsidRPr="0072590A">
        <w:rPr>
          <w:color w:val="FF0000"/>
        </w:rPr>
        <w:t>0.43</w:t>
      </w:r>
      <w:r w:rsidRPr="0072590A">
        <w:rPr>
          <w:color w:val="FF0000"/>
        </w:rPr>
        <w:t> </w:t>
      </w:r>
    </w:p>
    <w:p w14:paraId="42089BB6" w14:textId="0A940862" w:rsidR="0072590A" w:rsidRPr="0072590A" w:rsidRDefault="0072590A" w:rsidP="0072590A">
      <w:r w:rsidRPr="0072590A">
        <w:t xml:space="preserve">D). </w:t>
      </w:r>
      <w:r>
        <w:t>1.27</w:t>
      </w:r>
      <w:r w:rsidRPr="0072590A">
        <w:t> </w:t>
      </w:r>
    </w:p>
    <w:p w14:paraId="5F4A6D02" w14:textId="04A07819" w:rsidR="0072590A" w:rsidRPr="0072590A" w:rsidRDefault="0072590A" w:rsidP="0072590A">
      <w:r w:rsidRPr="0072590A">
        <w:t xml:space="preserve">E). </w:t>
      </w:r>
      <w:r>
        <w:t>0.74</w:t>
      </w:r>
    </w:p>
    <w:p w14:paraId="4544C20A" w14:textId="77777777" w:rsidR="0072590A" w:rsidRPr="0072590A" w:rsidRDefault="0072590A" w:rsidP="0072590A">
      <w:r w:rsidRPr="0072590A">
        <w:t> </w:t>
      </w:r>
    </w:p>
    <w:p w14:paraId="79D4CB14" w14:textId="77777777" w:rsidR="0072590A" w:rsidRPr="0072590A" w:rsidRDefault="0072590A" w:rsidP="0072590A">
      <w:r w:rsidRPr="0072590A">
        <w:t>3. What is the correct regression intercept (</w:t>
      </w:r>
      <w:r w:rsidRPr="0072590A">
        <w:rPr>
          <w:i/>
          <w:iCs/>
        </w:rPr>
        <w:t>a</w:t>
      </w:r>
      <w:r w:rsidRPr="0072590A">
        <w:t>)? (round to two decimal places here) (1 point) </w:t>
      </w:r>
    </w:p>
    <w:p w14:paraId="737FA91C" w14:textId="0159BBD9" w:rsidR="0072590A" w:rsidRPr="0072590A" w:rsidRDefault="0072590A" w:rsidP="0072590A">
      <w:r w:rsidRPr="0072590A">
        <w:t>A). 1.3</w:t>
      </w:r>
      <w:r>
        <w:t>6</w:t>
      </w:r>
    </w:p>
    <w:p w14:paraId="1D0D703E" w14:textId="77777777" w:rsidR="0072590A" w:rsidRPr="0072590A" w:rsidRDefault="0072590A" w:rsidP="0072590A">
      <w:r w:rsidRPr="0072590A">
        <w:t>B). -</w:t>
      </w:r>
      <w:r>
        <w:t>2</w:t>
      </w:r>
      <w:r w:rsidRPr="0072590A">
        <w:t>.24 </w:t>
      </w:r>
    </w:p>
    <w:p w14:paraId="2797C381" w14:textId="77777777" w:rsidR="0072590A" w:rsidRPr="0072590A" w:rsidRDefault="0072590A" w:rsidP="0072590A">
      <w:r w:rsidRPr="0072590A">
        <w:t xml:space="preserve">C). </w:t>
      </w:r>
      <w:r w:rsidRPr="0072590A">
        <w:rPr>
          <w:color w:val="000000" w:themeColor="text1"/>
        </w:rPr>
        <w:t>0.43 </w:t>
      </w:r>
    </w:p>
    <w:p w14:paraId="0434028F" w14:textId="77777777" w:rsidR="0072590A" w:rsidRPr="0072590A" w:rsidRDefault="0072590A" w:rsidP="0072590A">
      <w:r w:rsidRPr="0072590A">
        <w:t xml:space="preserve">D). </w:t>
      </w:r>
      <w:r>
        <w:t>1.27</w:t>
      </w:r>
      <w:r w:rsidRPr="0072590A">
        <w:t> </w:t>
      </w:r>
    </w:p>
    <w:p w14:paraId="5A52E17E" w14:textId="77777777" w:rsidR="0072590A" w:rsidRPr="0072590A" w:rsidRDefault="0072590A" w:rsidP="0072590A">
      <w:r w:rsidRPr="0072590A">
        <w:t xml:space="preserve">E). </w:t>
      </w:r>
      <w:r w:rsidRPr="0072590A">
        <w:rPr>
          <w:color w:val="FF0000"/>
        </w:rPr>
        <w:t>0.74</w:t>
      </w:r>
    </w:p>
    <w:p w14:paraId="7EC4ECB3" w14:textId="77777777" w:rsidR="0072590A" w:rsidRPr="0072590A" w:rsidRDefault="0072590A" w:rsidP="0072590A">
      <w:r w:rsidRPr="0072590A">
        <w:t> </w:t>
      </w:r>
    </w:p>
    <w:p w14:paraId="63B99320" w14:textId="77777777" w:rsidR="0072590A" w:rsidRPr="0072590A" w:rsidRDefault="0072590A" w:rsidP="0072590A">
      <w:r w:rsidRPr="0072590A">
        <w:t>4. What is the correct regression equation (Y’)? (use two decimal places here) (1 point) </w:t>
      </w:r>
    </w:p>
    <w:p w14:paraId="614E1574" w14:textId="1C2218C6" w:rsidR="0072590A" w:rsidRPr="0072590A" w:rsidRDefault="0072590A" w:rsidP="0072590A">
      <w:r w:rsidRPr="0072590A">
        <w:t>A). Y’ = -0.43250174865X + 0.74283049667</w:t>
      </w:r>
    </w:p>
    <w:p w14:paraId="0B99F363" w14:textId="7A262028" w:rsidR="0072590A" w:rsidRPr="0072590A" w:rsidRDefault="0072590A" w:rsidP="0072590A">
      <w:r w:rsidRPr="0072590A">
        <w:t>B). X = 0.43250174865Y’ + 0.74283049667</w:t>
      </w:r>
    </w:p>
    <w:p w14:paraId="0677CB32" w14:textId="6992020D" w:rsidR="0072590A" w:rsidRDefault="0072590A" w:rsidP="0072590A">
      <w:r w:rsidRPr="0072590A">
        <w:t>C).</w:t>
      </w:r>
      <w:r>
        <w:t xml:space="preserve"> </w:t>
      </w:r>
      <w:r w:rsidRPr="0072590A">
        <w:t>Y’ = 0.43250174865X – 0.74283049667 </w:t>
      </w:r>
    </w:p>
    <w:p w14:paraId="1C4B0A42" w14:textId="19C778F9" w:rsidR="0072590A" w:rsidRPr="0072590A" w:rsidRDefault="0072590A" w:rsidP="0072590A">
      <w:r w:rsidRPr="0072590A">
        <w:t>D). Y’ = 0.74283049667X + 0.43250174865</w:t>
      </w:r>
    </w:p>
    <w:p w14:paraId="4DE29AAD" w14:textId="503EB038" w:rsidR="0072590A" w:rsidRDefault="0072590A" w:rsidP="0072590A">
      <w:r w:rsidRPr="0072590A">
        <w:t xml:space="preserve">E). </w:t>
      </w:r>
      <w:r>
        <w:t xml:space="preserve"> </w:t>
      </w:r>
      <w:r w:rsidRPr="0072590A">
        <w:rPr>
          <w:color w:val="FF0000"/>
        </w:rPr>
        <w:t>Y’ = 0.43250174865X + 0.74283049667</w:t>
      </w:r>
    </w:p>
    <w:p w14:paraId="63963FF2" w14:textId="77777777" w:rsidR="0072590A" w:rsidRPr="0072590A" w:rsidRDefault="0072590A" w:rsidP="0072590A">
      <w:r w:rsidRPr="0072590A">
        <w:t> </w:t>
      </w:r>
    </w:p>
    <w:p w14:paraId="16200268" w14:textId="1064103D" w:rsidR="0072590A" w:rsidRPr="0072590A" w:rsidRDefault="0072590A" w:rsidP="0072590A">
      <w:r w:rsidRPr="0072590A">
        <w:lastRenderedPageBreak/>
        <w:t xml:space="preserve">5. Imagine a new participant </w:t>
      </w:r>
      <w:r>
        <w:t>is surveyed</w:t>
      </w:r>
      <w:r w:rsidRPr="0072590A">
        <w:t xml:space="preserve"> and</w:t>
      </w:r>
      <w:r>
        <w:t xml:space="preserve"> has a financial strain of 8</w:t>
      </w:r>
      <w:r w:rsidRPr="0072590A">
        <w:t xml:space="preserve">. </w:t>
      </w:r>
      <w:r>
        <w:t>A</w:t>
      </w:r>
      <w:r w:rsidRPr="0072590A">
        <w:t xml:space="preserve">bout how </w:t>
      </w:r>
      <w:r>
        <w:t>many lipsticks would you</w:t>
      </w:r>
      <w:r w:rsidRPr="0072590A">
        <w:t xml:space="preserve"> expect this new participant </w:t>
      </w:r>
      <w:r>
        <w:t>to have purchased within the past month</w:t>
      </w:r>
      <w:r w:rsidRPr="0072590A">
        <w:t>? (For your final answer, round to two decimal places – your answer may differ by a few decimals, so choose the BEST option from those below) (1 point) </w:t>
      </w:r>
    </w:p>
    <w:p w14:paraId="6508FAF0" w14:textId="27DF8ADD" w:rsidR="0072590A" w:rsidRPr="0072590A" w:rsidRDefault="0072590A" w:rsidP="0072590A">
      <w:r w:rsidRPr="0072590A">
        <w:t xml:space="preserve">A). </w:t>
      </w:r>
      <w:r w:rsidRPr="0072590A">
        <w:rPr>
          <w:color w:val="FF0000"/>
        </w:rPr>
        <w:t>4.20</w:t>
      </w:r>
      <w:r w:rsidRPr="0072590A">
        <w:rPr>
          <w:color w:val="FF0000"/>
        </w:rPr>
        <w:t xml:space="preserve"> </w:t>
      </w:r>
      <w:r w:rsidRPr="0072590A">
        <w:rPr>
          <w:color w:val="FF0000"/>
        </w:rPr>
        <w:t>lipsticks</w:t>
      </w:r>
    </w:p>
    <w:p w14:paraId="248FBB01" w14:textId="6331191E" w:rsidR="0072590A" w:rsidRPr="0072590A" w:rsidRDefault="0072590A" w:rsidP="0072590A">
      <w:r w:rsidRPr="0072590A">
        <w:t xml:space="preserve">B). </w:t>
      </w:r>
      <w:r>
        <w:t>6.70 lipsticks</w:t>
      </w:r>
      <w:r w:rsidRPr="0072590A">
        <w:t> </w:t>
      </w:r>
    </w:p>
    <w:p w14:paraId="3905EBD5" w14:textId="7B6E113D" w:rsidR="0072590A" w:rsidRPr="0072590A" w:rsidRDefault="0072590A" w:rsidP="0072590A">
      <w:r w:rsidRPr="0072590A">
        <w:t xml:space="preserve">C). </w:t>
      </w:r>
      <w:r>
        <w:t>2.43 lipsticks</w:t>
      </w:r>
    </w:p>
    <w:p w14:paraId="33351562" w14:textId="222BD537" w:rsidR="0072590A" w:rsidRPr="0072590A" w:rsidRDefault="0072590A" w:rsidP="0072590A">
      <w:r w:rsidRPr="0072590A">
        <w:t xml:space="preserve">D). </w:t>
      </w:r>
      <w:r>
        <w:t>3.67 lipsticks</w:t>
      </w:r>
      <w:r w:rsidRPr="0072590A">
        <w:tab/>
        <w:t> </w:t>
      </w:r>
    </w:p>
    <w:p w14:paraId="168223A0" w14:textId="5E3FFCB9" w:rsidR="0072590A" w:rsidRPr="0072590A" w:rsidRDefault="0072590A" w:rsidP="0072590A">
      <w:r w:rsidRPr="0072590A">
        <w:t xml:space="preserve">E). </w:t>
      </w:r>
      <w:r>
        <w:t>8.02 lipsticks</w:t>
      </w:r>
    </w:p>
    <w:p w14:paraId="79432ABC" w14:textId="77777777" w:rsidR="0072590A" w:rsidRDefault="0072590A"/>
    <w:p w14:paraId="7D8E5AD2" w14:textId="77777777" w:rsidR="0072590A" w:rsidRDefault="0072590A"/>
    <w:p w14:paraId="652BCE17" w14:textId="77777777" w:rsidR="0072590A" w:rsidRDefault="0072590A"/>
    <w:p w14:paraId="5718636D" w14:textId="73DECD29" w:rsidR="0072590A" w:rsidRDefault="0072590A">
      <w:r w:rsidRPr="0072590A">
        <w:drawing>
          <wp:inline distT="0" distB="0" distL="0" distR="0" wp14:anchorId="45719CAC" wp14:editId="3262741A">
            <wp:extent cx="5048250" cy="1666875"/>
            <wp:effectExtent l="0" t="0" r="0" b="9525"/>
            <wp:docPr id="551958964" name="Picture 1" descr="A table with numbers and a number of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58964" name="Picture 1" descr="A table with numbers and a number of squar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E63D" w14:textId="28BADCC4" w:rsidR="0072590A" w:rsidRDefault="0072590A">
      <w:r>
        <w:rPr>
          <w:noProof/>
        </w:rPr>
        <w:drawing>
          <wp:inline distT="0" distB="0" distL="0" distR="0" wp14:anchorId="2C414C98" wp14:editId="41193B4F">
            <wp:extent cx="6118860" cy="1243405"/>
            <wp:effectExtent l="0" t="0" r="0" b="0"/>
            <wp:docPr id="2059273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61" cy="1249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2"/>
    <w:rsid w:val="001C4F09"/>
    <w:rsid w:val="0030458F"/>
    <w:rsid w:val="004B5E22"/>
    <w:rsid w:val="005E4BAD"/>
    <w:rsid w:val="00696BFB"/>
    <w:rsid w:val="0072590A"/>
    <w:rsid w:val="007C6B2E"/>
    <w:rsid w:val="00AC134D"/>
    <w:rsid w:val="00D27674"/>
    <w:rsid w:val="00EB55D2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819C7F"/>
  <w15:chartTrackingRefBased/>
  <w15:docId w15:val="{90F0F4BC-4418-4E44-9A07-380F3990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22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72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Filias</dc:creator>
  <cp:keywords/>
  <dc:description/>
  <cp:lastModifiedBy>Athena Filias</cp:lastModifiedBy>
  <cp:revision>1</cp:revision>
  <dcterms:created xsi:type="dcterms:W3CDTF">2025-02-17T14:35:00Z</dcterms:created>
  <dcterms:modified xsi:type="dcterms:W3CDTF">2025-02-20T05:11:00Z</dcterms:modified>
</cp:coreProperties>
</file>